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575" w:tblpY="355"/>
        <w:tblW w:w="0" w:type="auto"/>
        <w:tblLook w:val="04A0" w:firstRow="1" w:lastRow="0" w:firstColumn="1" w:lastColumn="0" w:noHBand="0" w:noVBand="1"/>
      </w:tblPr>
      <w:tblGrid>
        <w:gridCol w:w="1653"/>
        <w:gridCol w:w="1146"/>
        <w:gridCol w:w="1146"/>
        <w:gridCol w:w="1152"/>
        <w:gridCol w:w="1146"/>
      </w:tblGrid>
      <w:tr w:rsidR="00D524B9" w:rsidRPr="00D524B9" w:rsidTr="00D524B9">
        <w:trPr>
          <w:trHeight w:val="720"/>
        </w:trPr>
        <w:tc>
          <w:tcPr>
            <w:tcW w:w="1653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bookmarkStart w:id="0" w:name="_GoBack"/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Denomination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szCs w:val="24"/>
              </w:rPr>
              <w:t>Penny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Nickel</w:t>
            </w:r>
          </w:p>
        </w:tc>
        <w:tc>
          <w:tcPr>
            <w:tcW w:w="1152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Dime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Quarter Dollar</w:t>
            </w:r>
          </w:p>
        </w:tc>
      </w:tr>
      <w:tr w:rsidR="00D524B9" w:rsidRPr="00D524B9" w:rsidTr="00D524B9">
        <w:trPr>
          <w:trHeight w:val="720"/>
        </w:trPr>
        <w:tc>
          <w:tcPr>
            <w:tcW w:w="1653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Weight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>
              <w:rPr>
                <w:rFonts w:ascii="Cambria Math" w:hAnsi="Cambria Math" w:cs="Arial"/>
                <w:color w:val="auto"/>
                <w:szCs w:val="24"/>
              </w:rPr>
              <w:t xml:space="preserve">About 0.09 </w:t>
            </w:r>
            <w:proofErr w:type="spellStart"/>
            <w:r>
              <w:rPr>
                <w:rFonts w:ascii="Cambria Math" w:hAnsi="Cambria Math" w:cs="Arial"/>
                <w:color w:val="auto"/>
                <w:szCs w:val="24"/>
              </w:rPr>
              <w:t>oz</w:t>
            </w:r>
            <w:proofErr w:type="spellEnd"/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>
              <w:rPr>
                <w:rFonts w:ascii="Cambria Math" w:hAnsi="Cambria Math" w:cs="Arial"/>
                <w:color w:val="auto"/>
                <w:szCs w:val="24"/>
              </w:rPr>
              <w:t xml:space="preserve">About 0.18 </w:t>
            </w:r>
            <w:proofErr w:type="spellStart"/>
            <w:r>
              <w:rPr>
                <w:rFonts w:ascii="Cambria Math" w:hAnsi="Cambria Math" w:cs="Arial"/>
                <w:color w:val="auto"/>
                <w:szCs w:val="24"/>
              </w:rPr>
              <w:t>oz</w:t>
            </w:r>
            <w:proofErr w:type="spellEnd"/>
          </w:p>
        </w:tc>
        <w:tc>
          <w:tcPr>
            <w:tcW w:w="1152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>
              <w:rPr>
                <w:rFonts w:ascii="Cambria Math" w:hAnsi="Cambria Math" w:cs="Arial"/>
                <w:color w:val="auto"/>
                <w:szCs w:val="24"/>
              </w:rPr>
              <w:t xml:space="preserve">About 0.08 </w:t>
            </w:r>
            <w:proofErr w:type="spellStart"/>
            <w:r>
              <w:rPr>
                <w:rFonts w:ascii="Cambria Math" w:hAnsi="Cambria Math" w:cs="Arial"/>
                <w:color w:val="auto"/>
                <w:szCs w:val="24"/>
              </w:rPr>
              <w:t>oz</w:t>
            </w:r>
            <w:proofErr w:type="spellEnd"/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>
              <w:rPr>
                <w:rFonts w:ascii="Cambria Math" w:hAnsi="Cambria Math" w:cs="Arial"/>
                <w:color w:val="auto"/>
                <w:szCs w:val="24"/>
              </w:rPr>
              <w:t xml:space="preserve">About 0.2 </w:t>
            </w:r>
            <w:proofErr w:type="spellStart"/>
            <w:r>
              <w:rPr>
                <w:rFonts w:ascii="Cambria Math" w:hAnsi="Cambria Math" w:cs="Arial"/>
                <w:color w:val="auto"/>
                <w:szCs w:val="24"/>
              </w:rPr>
              <w:t>oz</w:t>
            </w:r>
            <w:proofErr w:type="spellEnd"/>
          </w:p>
        </w:tc>
      </w:tr>
      <w:tr w:rsidR="00D524B9" w:rsidRPr="00D524B9" w:rsidTr="00D524B9">
        <w:trPr>
          <w:trHeight w:val="720"/>
        </w:trPr>
        <w:tc>
          <w:tcPr>
            <w:tcW w:w="1653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Diameter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0.750 in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0.835 in</w:t>
            </w:r>
          </w:p>
        </w:tc>
        <w:tc>
          <w:tcPr>
            <w:tcW w:w="1152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0.705 in.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0.955 in.</w:t>
            </w:r>
          </w:p>
        </w:tc>
      </w:tr>
      <w:tr w:rsidR="00D524B9" w:rsidRPr="00D524B9" w:rsidTr="00D524B9">
        <w:trPr>
          <w:trHeight w:val="720"/>
        </w:trPr>
        <w:tc>
          <w:tcPr>
            <w:tcW w:w="1653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b/>
                <w:bCs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b/>
                <w:bCs/>
                <w:color w:val="auto"/>
                <w:szCs w:val="24"/>
              </w:rPr>
              <w:t>Thickness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About 0.06 in.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 xml:space="preserve">About </w:t>
            </w:r>
            <w:r>
              <w:rPr>
                <w:rFonts w:ascii="Cambria Math" w:hAnsi="Cambria Math" w:cs="Arial"/>
                <w:szCs w:val="24"/>
              </w:rPr>
              <w:t>0.08 in.</w:t>
            </w:r>
          </w:p>
        </w:tc>
        <w:tc>
          <w:tcPr>
            <w:tcW w:w="1152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About 0.05 in</w:t>
            </w:r>
          </w:p>
        </w:tc>
        <w:tc>
          <w:tcPr>
            <w:tcW w:w="1146" w:type="dxa"/>
            <w:vAlign w:val="center"/>
          </w:tcPr>
          <w:p w:rsidR="00D524B9" w:rsidRPr="00D524B9" w:rsidRDefault="00D524B9" w:rsidP="00D524B9">
            <w:pPr>
              <w:jc w:val="center"/>
              <w:rPr>
                <w:rFonts w:ascii="Cambria Math" w:hAnsi="Cambria Math" w:cs="Arial"/>
                <w:color w:val="auto"/>
                <w:szCs w:val="24"/>
              </w:rPr>
            </w:pPr>
            <w:r w:rsidRPr="00D524B9">
              <w:rPr>
                <w:rFonts w:ascii="Cambria Math" w:hAnsi="Cambria Math" w:cs="Arial"/>
                <w:szCs w:val="24"/>
              </w:rPr>
              <w:t>About 0.07 in.</w:t>
            </w:r>
          </w:p>
        </w:tc>
      </w:tr>
      <w:bookmarkEnd w:id="0"/>
    </w:tbl>
    <w:p w:rsidR="00F04AD1" w:rsidRDefault="00F04AD1"/>
    <w:sectPr w:rsidR="00F0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75" w:rsidRDefault="00045575" w:rsidP="00D524B9">
      <w:r>
        <w:separator/>
      </w:r>
    </w:p>
  </w:endnote>
  <w:endnote w:type="continuationSeparator" w:id="0">
    <w:p w:rsidR="00045575" w:rsidRDefault="00045575" w:rsidP="00D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75" w:rsidRDefault="00045575" w:rsidP="00D524B9">
      <w:r>
        <w:separator/>
      </w:r>
    </w:p>
  </w:footnote>
  <w:footnote w:type="continuationSeparator" w:id="0">
    <w:p w:rsidR="00045575" w:rsidRDefault="00045575" w:rsidP="00D5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9"/>
    <w:rsid w:val="00045575"/>
    <w:rsid w:val="00D524B9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4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4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524B9"/>
  </w:style>
  <w:style w:type="paragraph" w:styleId="Footer">
    <w:name w:val="footer"/>
    <w:basedOn w:val="Normal"/>
    <w:link w:val="FooterChar"/>
    <w:uiPriority w:val="99"/>
    <w:unhideWhenUsed/>
    <w:rsid w:val="00D524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524B9"/>
  </w:style>
  <w:style w:type="table" w:styleId="TableGrid">
    <w:name w:val="Table Grid"/>
    <w:basedOn w:val="TableNormal"/>
    <w:uiPriority w:val="59"/>
    <w:rsid w:val="00D5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4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4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524B9"/>
  </w:style>
  <w:style w:type="paragraph" w:styleId="Footer">
    <w:name w:val="footer"/>
    <w:basedOn w:val="Normal"/>
    <w:link w:val="FooterChar"/>
    <w:uiPriority w:val="99"/>
    <w:unhideWhenUsed/>
    <w:rsid w:val="00D524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524B9"/>
  </w:style>
  <w:style w:type="table" w:styleId="TableGrid">
    <w:name w:val="Table Grid"/>
    <w:basedOn w:val="TableNormal"/>
    <w:uiPriority w:val="59"/>
    <w:rsid w:val="00D5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2014-02-17T19:56:00Z</dcterms:created>
  <dcterms:modified xsi:type="dcterms:W3CDTF">2014-02-17T20:09:00Z</dcterms:modified>
</cp:coreProperties>
</file>